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tblInd w:w="-459" w:type="dxa"/>
        <w:tblBorders>
          <w:top w:val="nil"/>
          <w:left w:val="nil"/>
          <w:bottom w:val="nil"/>
          <w:right w:val="nil"/>
          <w:insideH w:val="nil"/>
          <w:insideV w:val="nil"/>
        </w:tblBorders>
        <w:tblLayout w:type="fixed"/>
        <w:tblLook w:val="04A0" w:firstRow="1" w:lastRow="0" w:firstColumn="1" w:lastColumn="0" w:noHBand="0" w:noVBand="1"/>
      </w:tblPr>
      <w:tblGrid>
        <w:gridCol w:w="9815"/>
        <w:gridCol w:w="283"/>
      </w:tblGrid>
      <w:tr w:rsidR="00FA3890" w:rsidTr="00FA3890">
        <w:tc>
          <w:tcPr>
            <w:tcW w:w="9815" w:type="dxa"/>
            <w:tcBorders>
              <w:top w:val="nil"/>
              <w:left w:val="nil"/>
              <w:bottom w:val="nil"/>
              <w:right w:val="nil"/>
            </w:tcBorders>
            <w:shd w:val="clear" w:color="auto" w:fill="FFFFFF"/>
          </w:tcPr>
          <w:p w:rsidR="00B976DD" w:rsidRDefault="006E2AA1" w:rsidP="00FA3890">
            <w:pPr>
              <w:pStyle w:val="1"/>
              <w:widowControl w:val="0"/>
              <w:ind w:left="-108" w:right="-107" w:firstLine="567"/>
              <w:rPr>
                <w:b/>
                <w:sz w:val="28"/>
                <w:szCs w:val="28"/>
              </w:rPr>
            </w:pPr>
            <w:r>
              <w:rPr>
                <w:b/>
                <w:sz w:val="28"/>
                <w:szCs w:val="28"/>
              </w:rPr>
              <w:t xml:space="preserve">                                    </w:t>
            </w:r>
          </w:p>
          <w:p w:rsidR="006E2AA1" w:rsidRPr="006E2AA1" w:rsidRDefault="00B976DD" w:rsidP="00FA3890">
            <w:pPr>
              <w:pStyle w:val="1"/>
              <w:widowControl w:val="0"/>
              <w:ind w:left="-108" w:right="-107" w:firstLine="567"/>
              <w:rPr>
                <w:sz w:val="28"/>
                <w:szCs w:val="28"/>
                <w:lang w:val="ru-RU"/>
              </w:rPr>
            </w:pPr>
            <w:r>
              <w:rPr>
                <w:b/>
                <w:sz w:val="28"/>
                <w:szCs w:val="28"/>
              </w:rPr>
              <w:t xml:space="preserve">                                 </w:t>
            </w:r>
            <w:proofErr w:type="spellStart"/>
            <w:r w:rsidR="0014645E">
              <w:rPr>
                <w:b/>
                <w:sz w:val="28"/>
                <w:szCs w:val="28"/>
              </w:rPr>
              <w:t>П</w:t>
            </w:r>
            <w:r w:rsidR="00BB7781">
              <w:rPr>
                <w:b/>
                <w:sz w:val="28"/>
                <w:szCs w:val="28"/>
              </w:rPr>
              <w:t>рактическ</w:t>
            </w:r>
            <w:r w:rsidR="0014645E">
              <w:rPr>
                <w:b/>
                <w:sz w:val="28"/>
                <w:szCs w:val="28"/>
              </w:rPr>
              <w:t>ое</w:t>
            </w:r>
            <w:proofErr w:type="spellEnd"/>
            <w:r w:rsidR="00BB7781">
              <w:rPr>
                <w:b/>
                <w:sz w:val="28"/>
                <w:szCs w:val="28"/>
              </w:rPr>
              <w:t xml:space="preserve"> </w:t>
            </w:r>
            <w:proofErr w:type="spellStart"/>
            <w:r w:rsidR="00BB7781">
              <w:rPr>
                <w:b/>
                <w:sz w:val="28"/>
                <w:szCs w:val="28"/>
              </w:rPr>
              <w:t>задани</w:t>
            </w:r>
            <w:r w:rsidR="0014645E">
              <w:rPr>
                <w:b/>
                <w:sz w:val="28"/>
                <w:szCs w:val="28"/>
              </w:rPr>
              <w:t>е</w:t>
            </w:r>
            <w:proofErr w:type="spellEnd"/>
          </w:p>
          <w:p w:rsidR="00FA3890" w:rsidRDefault="006E2AA1" w:rsidP="00E41F52">
            <w:pPr>
              <w:shd w:val="clear" w:color="auto" w:fill="FFFFFF"/>
              <w:ind w:left="33" w:right="-107" w:firstLine="568"/>
              <w:jc w:val="both"/>
              <w:rPr>
                <w:sz w:val="28"/>
                <w:szCs w:val="28"/>
              </w:rPr>
            </w:pPr>
            <w:r w:rsidRPr="006E2AA1">
              <w:rPr>
                <w:b/>
                <w:i/>
                <w:sz w:val="28"/>
                <w:szCs w:val="28"/>
              </w:rPr>
              <w:t xml:space="preserve">                                               </w:t>
            </w:r>
          </w:p>
          <w:p w:rsidR="00FA3890" w:rsidRDefault="00FA3890" w:rsidP="00FA3890">
            <w:pPr>
              <w:shd w:val="clear" w:color="auto" w:fill="FFFFFF"/>
              <w:ind w:left="33" w:right="-107" w:firstLine="568"/>
              <w:jc w:val="both"/>
              <w:rPr>
                <w:b/>
                <w:i/>
                <w:sz w:val="28"/>
                <w:szCs w:val="28"/>
              </w:rPr>
            </w:pPr>
          </w:p>
          <w:p w:rsidR="00E41F52" w:rsidRPr="00C54B65" w:rsidRDefault="00E41F52" w:rsidP="00FA3890">
            <w:pPr>
              <w:shd w:val="clear" w:color="auto" w:fill="FFFFFF"/>
              <w:ind w:left="33" w:right="-107" w:firstLine="568"/>
              <w:jc w:val="both"/>
              <w:rPr>
                <w:b/>
                <w:i/>
                <w:sz w:val="28"/>
                <w:szCs w:val="28"/>
              </w:rPr>
            </w:pPr>
            <w:r w:rsidRPr="00C54B65">
              <w:rPr>
                <w:b/>
                <w:i/>
                <w:sz w:val="28"/>
                <w:szCs w:val="28"/>
              </w:rPr>
              <w:t xml:space="preserve">                                           </w:t>
            </w:r>
            <w:r w:rsidR="00FA3890" w:rsidRPr="0023575F">
              <w:rPr>
                <w:b/>
                <w:i/>
                <w:sz w:val="28"/>
                <w:szCs w:val="28"/>
              </w:rPr>
              <w:t>Тема 6</w:t>
            </w:r>
          </w:p>
          <w:p w:rsidR="00E41F52" w:rsidRPr="00C54B65" w:rsidRDefault="00E41F52" w:rsidP="00FA3890">
            <w:pPr>
              <w:shd w:val="clear" w:color="auto" w:fill="FFFFFF"/>
              <w:ind w:left="33" w:right="-107" w:firstLine="568"/>
              <w:jc w:val="both"/>
              <w:rPr>
                <w:b/>
                <w:i/>
                <w:sz w:val="28"/>
                <w:szCs w:val="28"/>
              </w:rPr>
            </w:pPr>
          </w:p>
          <w:p w:rsidR="00FA3890" w:rsidRPr="0023575F" w:rsidRDefault="00FA3890" w:rsidP="00FA3890">
            <w:pPr>
              <w:shd w:val="clear" w:color="auto" w:fill="FFFFFF"/>
              <w:ind w:left="33" w:right="-107" w:firstLine="568"/>
              <w:jc w:val="both"/>
              <w:rPr>
                <w:b/>
                <w:i/>
                <w:sz w:val="28"/>
                <w:szCs w:val="28"/>
              </w:rPr>
            </w:pPr>
            <w:r w:rsidRPr="0023575F">
              <w:rPr>
                <w:b/>
                <w:i/>
                <w:sz w:val="28"/>
                <w:szCs w:val="28"/>
              </w:rPr>
              <w:t xml:space="preserve"> Семантико-структурные классы глаголов. Неличные формы</w:t>
            </w:r>
          </w:p>
          <w:p w:rsidR="00FA3890" w:rsidRPr="0023575F" w:rsidRDefault="00FA3890" w:rsidP="00FA3890">
            <w:pPr>
              <w:shd w:val="clear" w:color="auto" w:fill="FFFFFF"/>
              <w:ind w:left="33" w:right="-107" w:firstLine="568"/>
              <w:jc w:val="both"/>
              <w:rPr>
                <w:b/>
                <w:i/>
                <w:sz w:val="28"/>
                <w:szCs w:val="28"/>
              </w:rPr>
            </w:pPr>
          </w:p>
          <w:p w:rsidR="00FA3890" w:rsidRPr="0023575F" w:rsidRDefault="00FA3890" w:rsidP="00FA3890">
            <w:pPr>
              <w:shd w:val="clear" w:color="auto" w:fill="FFFFFF"/>
              <w:ind w:left="33" w:right="-107" w:firstLine="568"/>
              <w:jc w:val="both"/>
              <w:rPr>
                <w:sz w:val="28"/>
                <w:szCs w:val="28"/>
              </w:rPr>
            </w:pPr>
            <w:r w:rsidRPr="0023575F">
              <w:rPr>
                <w:sz w:val="28"/>
                <w:szCs w:val="28"/>
              </w:rPr>
              <w:t>6.1. Переведите на русский язык следующие предложения с „</w:t>
            </w:r>
            <w:r w:rsidRPr="0023575F">
              <w:rPr>
                <w:sz w:val="28"/>
                <w:szCs w:val="28"/>
                <w:lang w:val="de-DE"/>
              </w:rPr>
              <w:t>es</w:t>
            </w:r>
            <w:r w:rsidRPr="0023575F">
              <w:rPr>
                <w:sz w:val="28"/>
                <w:szCs w:val="28"/>
              </w:rPr>
              <w:t>“. Определите, какую функцию выполняет „</w:t>
            </w:r>
            <w:r w:rsidRPr="0023575F">
              <w:rPr>
                <w:sz w:val="28"/>
                <w:szCs w:val="28"/>
                <w:lang w:val="de-DE"/>
              </w:rPr>
              <w:t>es</w:t>
            </w:r>
            <w:r w:rsidRPr="0023575F">
              <w:rPr>
                <w:sz w:val="28"/>
                <w:szCs w:val="28"/>
              </w:rPr>
              <w:t>“ в каждом конкретном случае. Проследите за тенденцией соответствия русского и немецкого эквивалента. Проиллюстрируйте несоответствия, обнаруживаемые в обоих языках собственными примерами.</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1 Bilden Sie ein Beispiel. Schreiben Sie es.</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2 Es ist unser neuer Lehrer, weißt du es?</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3 Es hat dich jemand angerufen.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4 Es werden hier viele Häuser gebaut.</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5 Es freut mich, dich hier zu sehen.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6 Schon wieder schneit es.</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7 Es ist schon Abend.</w:t>
            </w:r>
          </w:p>
          <w:p w:rsidR="00FA3890" w:rsidRPr="0023575F" w:rsidRDefault="00FA3890" w:rsidP="00FA3890">
            <w:pPr>
              <w:shd w:val="clear" w:color="auto" w:fill="FFFFFF"/>
              <w:ind w:left="33" w:right="-107" w:firstLine="568"/>
              <w:jc w:val="both"/>
              <w:rPr>
                <w:sz w:val="28"/>
                <w:szCs w:val="28"/>
              </w:rPr>
            </w:pPr>
            <w:r w:rsidRPr="0023575F">
              <w:rPr>
                <w:sz w:val="28"/>
                <w:szCs w:val="28"/>
              </w:rPr>
              <w:t xml:space="preserve">8 </w:t>
            </w:r>
            <w:r w:rsidRPr="0023575F">
              <w:rPr>
                <w:sz w:val="28"/>
                <w:szCs w:val="28"/>
                <w:lang w:val="de-DE"/>
              </w:rPr>
              <w:t>Wie</w:t>
            </w:r>
            <w:r w:rsidRPr="0023575F">
              <w:rPr>
                <w:sz w:val="28"/>
                <w:szCs w:val="28"/>
              </w:rPr>
              <w:t xml:space="preserve"> </w:t>
            </w:r>
            <w:r w:rsidRPr="0023575F">
              <w:rPr>
                <w:sz w:val="28"/>
                <w:szCs w:val="28"/>
                <w:lang w:val="de-DE"/>
              </w:rPr>
              <w:t>geht</w:t>
            </w:r>
            <w:r w:rsidRPr="0023575F">
              <w:rPr>
                <w:sz w:val="28"/>
                <w:szCs w:val="28"/>
              </w:rPr>
              <w:t xml:space="preserve"> </w:t>
            </w:r>
            <w:r w:rsidRPr="0023575F">
              <w:rPr>
                <w:sz w:val="28"/>
                <w:szCs w:val="28"/>
                <w:lang w:val="de-DE"/>
              </w:rPr>
              <w:t>es</w:t>
            </w:r>
            <w:r w:rsidRPr="0023575F">
              <w:rPr>
                <w:sz w:val="28"/>
                <w:szCs w:val="28"/>
              </w:rPr>
              <w:t xml:space="preserve"> </w:t>
            </w:r>
            <w:r w:rsidRPr="0023575F">
              <w:rPr>
                <w:sz w:val="28"/>
                <w:szCs w:val="28"/>
                <w:lang w:val="de-DE"/>
              </w:rPr>
              <w:t>dir</w:t>
            </w:r>
            <w:r w:rsidRPr="0023575F">
              <w:rPr>
                <w:sz w:val="28"/>
                <w:szCs w:val="28"/>
              </w:rPr>
              <w:t>?</w:t>
            </w:r>
          </w:p>
          <w:p w:rsidR="00FA3890" w:rsidRPr="0023575F" w:rsidRDefault="00FA3890" w:rsidP="00FA3890">
            <w:pPr>
              <w:shd w:val="clear" w:color="auto" w:fill="FFFFFF"/>
              <w:ind w:left="33" w:right="-107" w:firstLine="568"/>
              <w:jc w:val="both"/>
              <w:rPr>
                <w:sz w:val="28"/>
                <w:szCs w:val="28"/>
              </w:rPr>
            </w:pPr>
          </w:p>
          <w:p w:rsidR="00FA3890" w:rsidRPr="0023575F" w:rsidRDefault="00FA3890" w:rsidP="00FA3890">
            <w:pPr>
              <w:shd w:val="clear" w:color="auto" w:fill="FFFFFF"/>
              <w:ind w:left="33" w:right="-107" w:firstLine="568"/>
              <w:jc w:val="both"/>
              <w:rPr>
                <w:sz w:val="28"/>
                <w:szCs w:val="28"/>
              </w:rPr>
            </w:pPr>
            <w:r w:rsidRPr="0023575F">
              <w:rPr>
                <w:sz w:val="28"/>
                <w:szCs w:val="28"/>
              </w:rPr>
              <w:t>6.2. Русский язык, как известно, может, в отличие от немецкого языка, образовывать видовые пары. Ознакомьтесь с предложенными парами глаголов, определите, все ли они являются видовыми и, если да, подтвердите это примерами.</w:t>
            </w:r>
          </w:p>
          <w:p w:rsidR="00FA3890" w:rsidRPr="0023575F" w:rsidRDefault="00FA3890" w:rsidP="00FA3890">
            <w:pPr>
              <w:shd w:val="clear" w:color="auto" w:fill="FFFFFF"/>
              <w:ind w:left="33" w:right="-107" w:firstLine="568"/>
              <w:jc w:val="both"/>
              <w:rPr>
                <w:sz w:val="28"/>
                <w:szCs w:val="28"/>
              </w:rPr>
            </w:pPr>
            <w:r w:rsidRPr="0023575F">
              <w:rPr>
                <w:sz w:val="28"/>
                <w:szCs w:val="28"/>
              </w:rPr>
              <w:t>1 ловить – поймать</w:t>
            </w:r>
          </w:p>
          <w:p w:rsidR="00FA3890" w:rsidRPr="0023575F" w:rsidRDefault="00FA3890" w:rsidP="00FA3890">
            <w:pPr>
              <w:shd w:val="clear" w:color="auto" w:fill="FFFFFF"/>
              <w:ind w:left="33" w:right="-107" w:firstLine="568"/>
              <w:jc w:val="both"/>
              <w:rPr>
                <w:sz w:val="28"/>
                <w:szCs w:val="28"/>
              </w:rPr>
            </w:pPr>
            <w:r w:rsidRPr="0023575F">
              <w:rPr>
                <w:sz w:val="28"/>
                <w:szCs w:val="28"/>
              </w:rPr>
              <w:t>2 искать – найти</w:t>
            </w:r>
          </w:p>
          <w:p w:rsidR="00FA3890" w:rsidRPr="0023575F" w:rsidRDefault="00FA3890" w:rsidP="00FA3890">
            <w:pPr>
              <w:shd w:val="clear" w:color="auto" w:fill="FFFFFF"/>
              <w:ind w:left="33" w:right="-107" w:firstLine="568"/>
              <w:jc w:val="both"/>
              <w:rPr>
                <w:sz w:val="28"/>
                <w:szCs w:val="28"/>
              </w:rPr>
            </w:pPr>
            <w:r w:rsidRPr="0023575F">
              <w:rPr>
                <w:sz w:val="28"/>
                <w:szCs w:val="28"/>
              </w:rPr>
              <w:t xml:space="preserve">3 находить – найти </w:t>
            </w:r>
          </w:p>
          <w:p w:rsidR="00FA3890" w:rsidRPr="0023575F" w:rsidRDefault="00FA3890" w:rsidP="00FA3890">
            <w:pPr>
              <w:shd w:val="clear" w:color="auto" w:fill="FFFFFF"/>
              <w:ind w:left="33" w:right="-107" w:firstLine="568"/>
              <w:jc w:val="both"/>
              <w:rPr>
                <w:sz w:val="28"/>
                <w:szCs w:val="28"/>
              </w:rPr>
            </w:pPr>
          </w:p>
          <w:p w:rsidR="00FA3890" w:rsidRPr="0023575F" w:rsidRDefault="00FA3890" w:rsidP="00FA3890">
            <w:pPr>
              <w:shd w:val="clear" w:color="auto" w:fill="FFFFFF"/>
              <w:ind w:left="33" w:right="-107" w:firstLine="568"/>
              <w:jc w:val="both"/>
              <w:rPr>
                <w:sz w:val="28"/>
                <w:szCs w:val="28"/>
              </w:rPr>
            </w:pPr>
            <w:r w:rsidRPr="0023575F">
              <w:rPr>
                <w:sz w:val="28"/>
                <w:szCs w:val="28"/>
              </w:rPr>
              <w:t>6.3. Вспомните причины расхождения между русскими глаголами с частицей -</w:t>
            </w:r>
            <w:proofErr w:type="spellStart"/>
            <w:r w:rsidRPr="0023575F">
              <w:rPr>
                <w:sz w:val="28"/>
                <w:szCs w:val="28"/>
              </w:rPr>
              <w:t>ся</w:t>
            </w:r>
            <w:proofErr w:type="spellEnd"/>
            <w:r w:rsidRPr="0023575F">
              <w:rPr>
                <w:sz w:val="28"/>
                <w:szCs w:val="28"/>
              </w:rPr>
              <w:t xml:space="preserve"> и немецкими с возвратным местоимением и переведите следующие предложения.</w:t>
            </w:r>
          </w:p>
          <w:p w:rsidR="00FA3890" w:rsidRPr="0023575F" w:rsidRDefault="00FA3890" w:rsidP="00FA3890">
            <w:pPr>
              <w:shd w:val="clear" w:color="auto" w:fill="FFFFFF"/>
              <w:ind w:left="33" w:right="-107" w:firstLine="568"/>
              <w:jc w:val="both"/>
              <w:rPr>
                <w:sz w:val="28"/>
                <w:szCs w:val="28"/>
              </w:rPr>
            </w:pPr>
            <w:r w:rsidRPr="0023575F">
              <w:rPr>
                <w:sz w:val="28"/>
                <w:szCs w:val="28"/>
              </w:rPr>
              <w:t>1 В настоящее время наша семья отдыхает в Крыму.</w:t>
            </w:r>
          </w:p>
          <w:p w:rsidR="00FA3890" w:rsidRPr="0023575F" w:rsidRDefault="00FA3890" w:rsidP="00FA3890">
            <w:pPr>
              <w:shd w:val="clear" w:color="auto" w:fill="FFFFFF"/>
              <w:ind w:left="33" w:right="-107" w:firstLine="568"/>
              <w:jc w:val="both"/>
              <w:rPr>
                <w:sz w:val="28"/>
                <w:szCs w:val="28"/>
              </w:rPr>
            </w:pPr>
            <w:r w:rsidRPr="0023575F">
              <w:rPr>
                <w:sz w:val="28"/>
                <w:szCs w:val="28"/>
              </w:rPr>
              <w:t xml:space="preserve">2 Ты уже со всем справился? </w:t>
            </w:r>
          </w:p>
          <w:p w:rsidR="00FA3890" w:rsidRPr="0023575F" w:rsidRDefault="00FA3890" w:rsidP="00FA3890">
            <w:pPr>
              <w:shd w:val="clear" w:color="auto" w:fill="FFFFFF"/>
              <w:ind w:left="33" w:right="-107" w:firstLine="568"/>
              <w:jc w:val="both"/>
              <w:rPr>
                <w:sz w:val="28"/>
                <w:szCs w:val="28"/>
              </w:rPr>
            </w:pPr>
            <w:r w:rsidRPr="0023575F">
              <w:rPr>
                <w:sz w:val="28"/>
                <w:szCs w:val="28"/>
              </w:rPr>
              <w:t>3 Она не может позволить себе это.</w:t>
            </w:r>
          </w:p>
          <w:p w:rsidR="00FA3890" w:rsidRPr="0023575F" w:rsidRDefault="00FA3890" w:rsidP="00FA3890">
            <w:pPr>
              <w:shd w:val="clear" w:color="auto" w:fill="FFFFFF"/>
              <w:ind w:left="33" w:right="-107" w:firstLine="568"/>
              <w:jc w:val="both"/>
              <w:rPr>
                <w:sz w:val="28"/>
                <w:szCs w:val="28"/>
              </w:rPr>
            </w:pPr>
            <w:r w:rsidRPr="0023575F">
              <w:rPr>
                <w:sz w:val="28"/>
                <w:szCs w:val="28"/>
              </w:rPr>
              <w:t>4 Мы все можем ошибаться.</w:t>
            </w:r>
          </w:p>
          <w:p w:rsidR="00FA3890" w:rsidRPr="0023575F" w:rsidRDefault="00FA3890" w:rsidP="00FA3890">
            <w:pPr>
              <w:shd w:val="clear" w:color="auto" w:fill="FFFFFF"/>
              <w:ind w:left="33" w:right="-107" w:firstLine="568"/>
              <w:jc w:val="both"/>
              <w:rPr>
                <w:sz w:val="28"/>
                <w:szCs w:val="28"/>
              </w:rPr>
            </w:pPr>
            <w:r w:rsidRPr="0023575F">
              <w:rPr>
                <w:sz w:val="28"/>
                <w:szCs w:val="28"/>
              </w:rPr>
              <w:t>5 Все меняется.</w:t>
            </w:r>
          </w:p>
          <w:p w:rsidR="00FA3890" w:rsidRPr="0023575F" w:rsidRDefault="00FA3890" w:rsidP="00FA3890">
            <w:pPr>
              <w:shd w:val="clear" w:color="auto" w:fill="FFFFFF"/>
              <w:ind w:left="33" w:right="-107" w:firstLine="568"/>
              <w:jc w:val="both"/>
              <w:rPr>
                <w:sz w:val="28"/>
                <w:szCs w:val="28"/>
              </w:rPr>
            </w:pPr>
            <w:r w:rsidRPr="0023575F">
              <w:rPr>
                <w:sz w:val="28"/>
                <w:szCs w:val="28"/>
              </w:rPr>
              <w:t>6 Ей не сидится.</w:t>
            </w:r>
          </w:p>
          <w:p w:rsidR="00FA3890" w:rsidRPr="0023575F" w:rsidRDefault="00FA3890" w:rsidP="00FA3890">
            <w:pPr>
              <w:shd w:val="clear" w:color="auto" w:fill="FFFFFF"/>
              <w:ind w:left="33" w:right="-107" w:firstLine="568"/>
              <w:jc w:val="both"/>
              <w:rPr>
                <w:sz w:val="28"/>
                <w:szCs w:val="28"/>
              </w:rPr>
            </w:pPr>
            <w:r w:rsidRPr="0023575F">
              <w:rPr>
                <w:sz w:val="28"/>
                <w:szCs w:val="28"/>
              </w:rPr>
              <w:t>7 Эта тема еще рассматривается.</w:t>
            </w:r>
          </w:p>
          <w:p w:rsidR="00FA3890" w:rsidRPr="0023575F" w:rsidRDefault="00FA3890" w:rsidP="00FA3890">
            <w:pPr>
              <w:shd w:val="clear" w:color="auto" w:fill="FFFFFF"/>
              <w:ind w:left="33" w:right="-107" w:firstLine="568"/>
              <w:jc w:val="both"/>
              <w:rPr>
                <w:sz w:val="28"/>
                <w:szCs w:val="28"/>
              </w:rPr>
            </w:pPr>
          </w:p>
          <w:p w:rsidR="00FA3890" w:rsidRPr="0023575F" w:rsidRDefault="00FA3890" w:rsidP="00FA3890">
            <w:pPr>
              <w:shd w:val="clear" w:color="auto" w:fill="FFFFFF"/>
              <w:ind w:left="33" w:right="-107" w:firstLine="568"/>
              <w:jc w:val="both"/>
              <w:rPr>
                <w:sz w:val="28"/>
                <w:szCs w:val="28"/>
              </w:rPr>
            </w:pPr>
            <w:r w:rsidRPr="0023575F">
              <w:rPr>
                <w:sz w:val="28"/>
                <w:szCs w:val="28"/>
              </w:rPr>
              <w:t xml:space="preserve">6.4. Как известно, синтаксические функции инфинитива весьма разнообразны. Определите их в предложениях. Переведите предложенные примеры и скажите, сохраняется ли присутствие инфинитива в каждом конкретном случае. </w:t>
            </w:r>
          </w:p>
          <w:p w:rsidR="00FA3890" w:rsidRPr="0023575F" w:rsidRDefault="00FA3890" w:rsidP="00FA3890">
            <w:pPr>
              <w:shd w:val="clear" w:color="auto" w:fill="FFFFFF"/>
              <w:ind w:left="33" w:right="-107" w:firstLine="568"/>
              <w:jc w:val="both"/>
              <w:rPr>
                <w:sz w:val="28"/>
                <w:szCs w:val="28"/>
              </w:rPr>
            </w:pPr>
            <w:r w:rsidRPr="0023575F">
              <w:rPr>
                <w:sz w:val="28"/>
                <w:szCs w:val="28"/>
              </w:rPr>
              <w:lastRenderedPageBreak/>
              <w:t>1 Дурака учить – что мертвого лечить.</w:t>
            </w:r>
          </w:p>
          <w:p w:rsidR="00FA3890" w:rsidRPr="0023575F" w:rsidRDefault="00FA3890" w:rsidP="00FA3890">
            <w:pPr>
              <w:shd w:val="clear" w:color="auto" w:fill="FFFFFF"/>
              <w:ind w:left="33" w:right="-107" w:firstLine="568"/>
              <w:jc w:val="both"/>
              <w:rPr>
                <w:sz w:val="28"/>
                <w:szCs w:val="28"/>
              </w:rPr>
            </w:pPr>
            <w:r w:rsidRPr="0023575F">
              <w:rPr>
                <w:sz w:val="28"/>
                <w:szCs w:val="28"/>
              </w:rPr>
              <w:t>2 Всем приготовиться!</w:t>
            </w:r>
          </w:p>
          <w:p w:rsidR="00FA3890" w:rsidRPr="0023575F" w:rsidRDefault="00FA3890" w:rsidP="00FA3890">
            <w:pPr>
              <w:shd w:val="clear" w:color="auto" w:fill="FFFFFF"/>
              <w:ind w:left="33" w:right="-107" w:firstLine="568"/>
              <w:jc w:val="both"/>
              <w:rPr>
                <w:rStyle w:val="a3"/>
                <w:i w:val="0"/>
                <w:color w:val="000000"/>
                <w:sz w:val="28"/>
                <w:szCs w:val="28"/>
                <w:shd w:val="clear" w:color="auto" w:fill="FFFFFF"/>
              </w:rPr>
            </w:pPr>
            <w:r w:rsidRPr="0023575F">
              <w:rPr>
                <w:sz w:val="28"/>
                <w:szCs w:val="28"/>
              </w:rPr>
              <w:t xml:space="preserve">3 </w:t>
            </w:r>
            <w:r w:rsidRPr="0023575F">
              <w:rPr>
                <w:rStyle w:val="a3"/>
                <w:color w:val="000000"/>
                <w:sz w:val="28"/>
                <w:szCs w:val="28"/>
                <w:shd w:val="clear" w:color="auto" w:fill="FFFFFF"/>
              </w:rPr>
              <w:t>Им руководило стремление</w:t>
            </w:r>
            <w:r w:rsidRPr="0023575F">
              <w:rPr>
                <w:rStyle w:val="apple-converted-space"/>
                <w:iCs/>
                <w:color w:val="000000"/>
                <w:sz w:val="28"/>
                <w:szCs w:val="28"/>
                <w:shd w:val="clear" w:color="auto" w:fill="FFFFFF"/>
              </w:rPr>
              <w:t> </w:t>
            </w:r>
            <w:r w:rsidRPr="0023575F">
              <w:rPr>
                <w:rStyle w:val="a4"/>
                <w:iCs/>
                <w:color w:val="000000"/>
                <w:sz w:val="28"/>
                <w:szCs w:val="28"/>
                <w:shd w:val="clear" w:color="auto" w:fill="FFFFFF"/>
              </w:rPr>
              <w:t>выяснить</w:t>
            </w:r>
            <w:r w:rsidRPr="0023575F">
              <w:rPr>
                <w:rStyle w:val="apple-converted-space"/>
                <w:iCs/>
                <w:color w:val="000000"/>
                <w:sz w:val="28"/>
                <w:szCs w:val="28"/>
                <w:shd w:val="clear" w:color="auto" w:fill="FFFFFF"/>
              </w:rPr>
              <w:t> </w:t>
            </w:r>
            <w:r w:rsidRPr="0023575F">
              <w:rPr>
                <w:rStyle w:val="a3"/>
                <w:color w:val="000000"/>
                <w:sz w:val="28"/>
                <w:szCs w:val="28"/>
                <w:shd w:val="clear" w:color="auto" w:fill="FFFFFF"/>
              </w:rPr>
              <w:t>истину.</w:t>
            </w:r>
          </w:p>
          <w:p w:rsidR="00FA3890" w:rsidRPr="0023575F" w:rsidRDefault="00FA3890" w:rsidP="00FA3890">
            <w:pPr>
              <w:shd w:val="clear" w:color="auto" w:fill="FFFFFF"/>
              <w:ind w:left="33" w:right="-107" w:firstLine="568"/>
              <w:jc w:val="both"/>
              <w:rPr>
                <w:rStyle w:val="a3"/>
                <w:i w:val="0"/>
                <w:color w:val="000000"/>
                <w:sz w:val="28"/>
                <w:szCs w:val="28"/>
                <w:shd w:val="clear" w:color="auto" w:fill="FFFFFF"/>
              </w:rPr>
            </w:pPr>
            <w:r w:rsidRPr="0023575F">
              <w:rPr>
                <w:sz w:val="28"/>
                <w:szCs w:val="28"/>
              </w:rPr>
              <w:t xml:space="preserve">4 </w:t>
            </w:r>
            <w:r w:rsidRPr="0023575F">
              <w:rPr>
                <w:rStyle w:val="a3"/>
                <w:color w:val="000000"/>
                <w:sz w:val="28"/>
                <w:szCs w:val="28"/>
                <w:shd w:val="clear" w:color="auto" w:fill="FFFFFF"/>
              </w:rPr>
              <w:t>Летом и осенью мы ездим на Каму</w:t>
            </w:r>
            <w:r w:rsidRPr="0023575F">
              <w:rPr>
                <w:rStyle w:val="apple-converted-space"/>
                <w:iCs/>
                <w:color w:val="000000"/>
                <w:sz w:val="28"/>
                <w:szCs w:val="28"/>
                <w:shd w:val="clear" w:color="auto" w:fill="FFFFFF"/>
              </w:rPr>
              <w:t> </w:t>
            </w:r>
            <w:r w:rsidRPr="0023575F">
              <w:rPr>
                <w:rStyle w:val="a4"/>
                <w:iCs/>
                <w:color w:val="000000"/>
                <w:sz w:val="28"/>
                <w:szCs w:val="28"/>
                <w:shd w:val="clear" w:color="auto" w:fill="FFFFFF"/>
              </w:rPr>
              <w:t>собирать</w:t>
            </w:r>
            <w:r w:rsidRPr="0023575F">
              <w:rPr>
                <w:rStyle w:val="apple-converted-space"/>
                <w:iCs/>
                <w:color w:val="000000"/>
                <w:sz w:val="28"/>
                <w:szCs w:val="28"/>
                <w:shd w:val="clear" w:color="auto" w:fill="FFFFFF"/>
              </w:rPr>
              <w:t> </w:t>
            </w:r>
            <w:r w:rsidRPr="0023575F">
              <w:rPr>
                <w:rStyle w:val="a3"/>
                <w:color w:val="000000"/>
                <w:sz w:val="28"/>
                <w:szCs w:val="28"/>
                <w:shd w:val="clear" w:color="auto" w:fill="FFFFFF"/>
              </w:rPr>
              <w:t>грибы.</w:t>
            </w:r>
          </w:p>
          <w:p w:rsidR="00FA3890" w:rsidRPr="0023575F" w:rsidRDefault="00FA3890" w:rsidP="00FA3890">
            <w:pPr>
              <w:shd w:val="clear" w:color="auto" w:fill="FFFFFF"/>
              <w:ind w:left="33" w:right="-107" w:firstLine="568"/>
              <w:jc w:val="both"/>
              <w:rPr>
                <w:rStyle w:val="a3"/>
                <w:i w:val="0"/>
                <w:color w:val="000000"/>
                <w:sz w:val="28"/>
                <w:szCs w:val="28"/>
                <w:shd w:val="clear" w:color="auto" w:fill="FFFFFF"/>
              </w:rPr>
            </w:pPr>
            <w:r w:rsidRPr="0023575F">
              <w:rPr>
                <w:sz w:val="28"/>
                <w:szCs w:val="28"/>
              </w:rPr>
              <w:t xml:space="preserve">5 </w:t>
            </w:r>
            <w:r w:rsidRPr="0023575F">
              <w:rPr>
                <w:rStyle w:val="a3"/>
                <w:color w:val="000000"/>
                <w:sz w:val="28"/>
                <w:szCs w:val="28"/>
                <w:shd w:val="clear" w:color="auto" w:fill="FFFFFF"/>
              </w:rPr>
              <w:t>Вчера мы договорились</w:t>
            </w:r>
            <w:r w:rsidRPr="0023575F">
              <w:rPr>
                <w:rStyle w:val="apple-converted-space"/>
                <w:iCs/>
                <w:color w:val="000000"/>
                <w:sz w:val="28"/>
                <w:szCs w:val="28"/>
                <w:shd w:val="clear" w:color="auto" w:fill="FFFFFF"/>
              </w:rPr>
              <w:t> </w:t>
            </w:r>
            <w:r w:rsidRPr="0023575F">
              <w:rPr>
                <w:rStyle w:val="a4"/>
                <w:iCs/>
                <w:color w:val="000000"/>
                <w:sz w:val="28"/>
                <w:szCs w:val="28"/>
                <w:shd w:val="clear" w:color="auto" w:fill="FFFFFF"/>
              </w:rPr>
              <w:t>поехать</w:t>
            </w:r>
            <w:r w:rsidRPr="0023575F">
              <w:rPr>
                <w:rStyle w:val="apple-converted-space"/>
                <w:b/>
                <w:iCs/>
                <w:color w:val="000000"/>
                <w:sz w:val="28"/>
                <w:szCs w:val="28"/>
                <w:shd w:val="clear" w:color="auto" w:fill="FFFFFF"/>
              </w:rPr>
              <w:t> </w:t>
            </w:r>
            <w:r w:rsidRPr="0023575F">
              <w:rPr>
                <w:rStyle w:val="a3"/>
                <w:color w:val="000000"/>
                <w:sz w:val="28"/>
                <w:szCs w:val="28"/>
                <w:shd w:val="clear" w:color="auto" w:fill="FFFFFF"/>
              </w:rPr>
              <w:t>на дачу.</w:t>
            </w:r>
          </w:p>
          <w:p w:rsidR="00FA3890" w:rsidRPr="0023575F" w:rsidRDefault="00FA3890" w:rsidP="00FA3890">
            <w:pPr>
              <w:shd w:val="clear" w:color="auto" w:fill="FFFFFF"/>
              <w:ind w:left="33" w:right="-107" w:firstLine="568"/>
              <w:jc w:val="both"/>
              <w:rPr>
                <w:rStyle w:val="apple-converted-space"/>
                <w:i/>
                <w:iCs/>
                <w:color w:val="000000"/>
                <w:sz w:val="28"/>
                <w:szCs w:val="28"/>
                <w:shd w:val="clear" w:color="auto" w:fill="FFFFFF"/>
              </w:rPr>
            </w:pPr>
            <w:r w:rsidRPr="0023575F">
              <w:rPr>
                <w:sz w:val="28"/>
                <w:szCs w:val="28"/>
              </w:rPr>
              <w:t>6 О</w:t>
            </w:r>
            <w:r w:rsidRPr="0023575F">
              <w:rPr>
                <w:rStyle w:val="a3"/>
                <w:color w:val="000000"/>
                <w:sz w:val="28"/>
                <w:szCs w:val="28"/>
                <w:shd w:val="clear" w:color="auto" w:fill="FFFFFF"/>
              </w:rPr>
              <w:t xml:space="preserve">тец учил меня </w:t>
            </w:r>
            <w:r w:rsidRPr="0023575F">
              <w:rPr>
                <w:rStyle w:val="a4"/>
                <w:iCs/>
                <w:color w:val="000000"/>
                <w:sz w:val="28"/>
                <w:szCs w:val="28"/>
                <w:shd w:val="clear" w:color="auto" w:fill="FFFFFF"/>
              </w:rPr>
              <w:t>ходить</w:t>
            </w:r>
            <w:r w:rsidRPr="0023575F">
              <w:rPr>
                <w:rStyle w:val="apple-converted-space"/>
                <w:b/>
                <w:iCs/>
                <w:color w:val="000000"/>
                <w:sz w:val="28"/>
                <w:szCs w:val="28"/>
                <w:shd w:val="clear" w:color="auto" w:fill="FFFFFF"/>
              </w:rPr>
              <w:t> </w:t>
            </w:r>
            <w:r w:rsidRPr="0023575F">
              <w:rPr>
                <w:rStyle w:val="a3"/>
                <w:color w:val="000000"/>
                <w:sz w:val="28"/>
                <w:szCs w:val="28"/>
                <w:shd w:val="clear" w:color="auto" w:fill="FFFFFF"/>
              </w:rPr>
              <w:t>на лодке.</w:t>
            </w:r>
            <w:r w:rsidRPr="0023575F">
              <w:rPr>
                <w:rStyle w:val="apple-converted-space"/>
                <w:i/>
                <w:iCs/>
                <w:color w:val="000000"/>
                <w:sz w:val="28"/>
                <w:szCs w:val="28"/>
                <w:shd w:val="clear" w:color="auto" w:fill="FFFFFF"/>
              </w:rPr>
              <w:t> </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 xml:space="preserve">7 </w:t>
            </w:r>
            <w:r w:rsidRPr="0023575F">
              <w:rPr>
                <w:sz w:val="28"/>
                <w:szCs w:val="28"/>
              </w:rPr>
              <w:t>Спорить</w:t>
            </w:r>
            <w:r w:rsidRPr="0023575F">
              <w:rPr>
                <w:sz w:val="28"/>
                <w:szCs w:val="28"/>
                <w:lang w:val="de-DE"/>
              </w:rPr>
              <w:t xml:space="preserve"> </w:t>
            </w:r>
            <w:r w:rsidRPr="0023575F">
              <w:rPr>
                <w:sz w:val="28"/>
                <w:szCs w:val="28"/>
              </w:rPr>
              <w:t>с</w:t>
            </w:r>
            <w:r w:rsidRPr="0023575F">
              <w:rPr>
                <w:sz w:val="28"/>
                <w:szCs w:val="28"/>
                <w:lang w:val="de-DE"/>
              </w:rPr>
              <w:t xml:space="preserve"> </w:t>
            </w:r>
            <w:r w:rsidRPr="0023575F">
              <w:rPr>
                <w:sz w:val="28"/>
                <w:szCs w:val="28"/>
              </w:rPr>
              <w:t>ним</w:t>
            </w:r>
            <w:r w:rsidRPr="0023575F">
              <w:rPr>
                <w:sz w:val="28"/>
                <w:szCs w:val="28"/>
                <w:lang w:val="de-DE"/>
              </w:rPr>
              <w:t xml:space="preserve"> </w:t>
            </w:r>
            <w:r w:rsidRPr="0023575F">
              <w:rPr>
                <w:sz w:val="28"/>
                <w:szCs w:val="28"/>
              </w:rPr>
              <w:t>бесполезно</w:t>
            </w:r>
            <w:r w:rsidRPr="0023575F">
              <w:rPr>
                <w:sz w:val="28"/>
                <w:szCs w:val="28"/>
                <w:lang w:val="de-DE"/>
              </w:rPr>
              <w:t>.</w:t>
            </w:r>
          </w:p>
          <w:p w:rsidR="00FA3890" w:rsidRPr="0023575F" w:rsidRDefault="00FA3890" w:rsidP="00FA3890">
            <w:pPr>
              <w:shd w:val="clear" w:color="auto" w:fill="FFFFFF"/>
              <w:ind w:left="33" w:right="-107" w:firstLine="568"/>
              <w:jc w:val="both"/>
              <w:rPr>
                <w:sz w:val="28"/>
                <w:szCs w:val="28"/>
                <w:lang w:val="de-DE"/>
              </w:rPr>
            </w:pP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1 Er war damals sicher, in seinem Leben nur einmal ein ähnliches Gefühl empfunden zu haben.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2 Jeder Bürger dieser Stadt hat das Recht, ausgewählt zu werden.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3 Beeile dich, um zum Unterricht nicht zu spät zu kommen.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4 Ich kann dich kaum beruhigen.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5 Jedenfalls hoffen wir darauf, abgeholt zu werden.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6 Der Gedanke, damals nicht sein Möglichstes getan zu haben, quälte den alten Kapitän.</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7 Reiten ist ein großes Vergnügen.</w:t>
            </w:r>
          </w:p>
          <w:p w:rsidR="00FA3890" w:rsidRPr="0023575F" w:rsidRDefault="00FA3890" w:rsidP="00FA3890">
            <w:pPr>
              <w:shd w:val="clear" w:color="auto" w:fill="FFFFFF"/>
              <w:ind w:left="33" w:right="-107" w:firstLine="568"/>
              <w:jc w:val="both"/>
              <w:rPr>
                <w:sz w:val="28"/>
                <w:szCs w:val="28"/>
                <w:lang w:val="de-DE"/>
              </w:rPr>
            </w:pPr>
          </w:p>
          <w:p w:rsidR="00FA3890" w:rsidRPr="0023575F" w:rsidRDefault="00FA3890" w:rsidP="00FA3890">
            <w:pPr>
              <w:shd w:val="clear" w:color="auto" w:fill="FFFFFF"/>
              <w:ind w:left="33" w:right="-107" w:firstLine="568"/>
              <w:jc w:val="both"/>
              <w:rPr>
                <w:sz w:val="28"/>
                <w:szCs w:val="28"/>
              </w:rPr>
            </w:pPr>
            <w:r w:rsidRPr="0023575F">
              <w:rPr>
                <w:sz w:val="28"/>
                <w:szCs w:val="28"/>
              </w:rPr>
              <w:t>6.5. Переведите следующие сложные существительные с первым глагольным компонентом и определите форму соответствующего им русского эквивалента.</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1 das Lagerbier</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2 das Jubelpaar</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3 der Pachthof</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4 die Versenkbühne</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 xml:space="preserve">5 das Abbeizmittel </w:t>
            </w:r>
          </w:p>
          <w:p w:rsidR="00FA3890" w:rsidRPr="0023575F" w:rsidRDefault="00FA3890" w:rsidP="00FA3890">
            <w:pPr>
              <w:shd w:val="clear" w:color="auto" w:fill="FFFFFF"/>
              <w:ind w:left="33" w:right="-107" w:firstLine="568"/>
              <w:jc w:val="both"/>
              <w:rPr>
                <w:sz w:val="28"/>
                <w:szCs w:val="28"/>
                <w:lang w:val="de-DE"/>
              </w:rPr>
            </w:pPr>
            <w:r w:rsidRPr="0023575F">
              <w:rPr>
                <w:sz w:val="28"/>
                <w:szCs w:val="28"/>
                <w:lang w:val="de-DE"/>
              </w:rPr>
              <w:t xml:space="preserve">6 die Checkliste </w:t>
            </w:r>
          </w:p>
          <w:p w:rsidR="00FA3890" w:rsidRPr="0023575F" w:rsidRDefault="00FA3890" w:rsidP="00FA3890">
            <w:pPr>
              <w:shd w:val="clear" w:color="auto" w:fill="FFFFFF"/>
              <w:ind w:left="33" w:right="-107" w:firstLine="568"/>
              <w:jc w:val="both"/>
              <w:rPr>
                <w:sz w:val="28"/>
                <w:szCs w:val="28"/>
                <w:lang w:val="de-DE"/>
              </w:rPr>
            </w:pPr>
          </w:p>
          <w:p w:rsidR="00FA3890" w:rsidRPr="0023575F" w:rsidRDefault="00FA3890" w:rsidP="00FA3890">
            <w:pPr>
              <w:shd w:val="clear" w:color="auto" w:fill="FFFFFF"/>
              <w:ind w:left="33" w:right="-107" w:firstLine="568"/>
              <w:jc w:val="both"/>
              <w:rPr>
                <w:sz w:val="28"/>
                <w:szCs w:val="28"/>
              </w:rPr>
            </w:pPr>
            <w:r w:rsidRPr="00A1752A">
              <w:rPr>
                <w:sz w:val="28"/>
                <w:szCs w:val="28"/>
                <w:lang w:val="de-DE"/>
              </w:rPr>
              <w:t xml:space="preserve">6.6. </w:t>
            </w:r>
            <w:r w:rsidRPr="0023575F">
              <w:rPr>
                <w:sz w:val="28"/>
                <w:szCs w:val="28"/>
              </w:rPr>
              <w:t>Прочтите</w:t>
            </w:r>
            <w:r w:rsidRPr="00A1752A">
              <w:rPr>
                <w:sz w:val="28"/>
                <w:szCs w:val="28"/>
                <w:lang w:val="de-DE"/>
              </w:rPr>
              <w:t xml:space="preserve"> </w:t>
            </w:r>
            <w:r w:rsidRPr="0023575F">
              <w:rPr>
                <w:sz w:val="28"/>
                <w:szCs w:val="28"/>
              </w:rPr>
              <w:t>следующий</w:t>
            </w:r>
            <w:r w:rsidRPr="00A1752A">
              <w:rPr>
                <w:sz w:val="28"/>
                <w:szCs w:val="28"/>
                <w:lang w:val="de-DE"/>
              </w:rPr>
              <w:t xml:space="preserve"> </w:t>
            </w:r>
            <w:r w:rsidRPr="0023575F">
              <w:rPr>
                <w:sz w:val="28"/>
                <w:szCs w:val="28"/>
              </w:rPr>
              <w:t>отрывок</w:t>
            </w:r>
            <w:r w:rsidRPr="00A1752A">
              <w:rPr>
                <w:sz w:val="28"/>
                <w:szCs w:val="28"/>
                <w:lang w:val="de-DE"/>
              </w:rPr>
              <w:t xml:space="preserve"> </w:t>
            </w:r>
            <w:r w:rsidRPr="0023575F">
              <w:rPr>
                <w:sz w:val="28"/>
                <w:szCs w:val="28"/>
              </w:rPr>
              <w:t>из</w:t>
            </w:r>
            <w:r w:rsidRPr="00A1752A">
              <w:rPr>
                <w:sz w:val="28"/>
                <w:szCs w:val="28"/>
                <w:lang w:val="de-DE"/>
              </w:rPr>
              <w:t xml:space="preserve"> </w:t>
            </w:r>
            <w:r w:rsidRPr="0023575F">
              <w:rPr>
                <w:sz w:val="28"/>
                <w:szCs w:val="28"/>
              </w:rPr>
              <w:t>романа</w:t>
            </w:r>
            <w:r w:rsidRPr="00A1752A">
              <w:rPr>
                <w:sz w:val="28"/>
                <w:szCs w:val="28"/>
                <w:lang w:val="de-DE"/>
              </w:rPr>
              <w:t xml:space="preserve"> </w:t>
            </w:r>
            <w:r w:rsidRPr="0023575F">
              <w:rPr>
                <w:sz w:val="28"/>
                <w:szCs w:val="28"/>
              </w:rPr>
              <w:t>Т</w:t>
            </w:r>
            <w:r w:rsidRPr="00A1752A">
              <w:rPr>
                <w:sz w:val="28"/>
                <w:szCs w:val="28"/>
                <w:lang w:val="de-DE"/>
              </w:rPr>
              <w:t xml:space="preserve">. </w:t>
            </w:r>
            <w:r w:rsidRPr="0023575F">
              <w:rPr>
                <w:sz w:val="28"/>
                <w:szCs w:val="28"/>
              </w:rPr>
              <w:t>Фонтане</w:t>
            </w:r>
            <w:r w:rsidRPr="00A1752A">
              <w:rPr>
                <w:sz w:val="28"/>
                <w:szCs w:val="28"/>
                <w:lang w:val="de-DE"/>
              </w:rPr>
              <w:t xml:space="preserve"> «</w:t>
            </w:r>
            <w:r w:rsidRPr="0023575F">
              <w:rPr>
                <w:sz w:val="28"/>
                <w:szCs w:val="28"/>
              </w:rPr>
              <w:t>Эффи</w:t>
            </w:r>
            <w:r w:rsidRPr="00A1752A">
              <w:rPr>
                <w:sz w:val="28"/>
                <w:szCs w:val="28"/>
                <w:lang w:val="de-DE"/>
              </w:rPr>
              <w:t xml:space="preserve"> </w:t>
            </w:r>
            <w:proofErr w:type="spellStart"/>
            <w:r w:rsidRPr="0023575F">
              <w:rPr>
                <w:sz w:val="28"/>
                <w:szCs w:val="28"/>
              </w:rPr>
              <w:t>Брист</w:t>
            </w:r>
            <w:proofErr w:type="spellEnd"/>
            <w:r w:rsidRPr="00A1752A">
              <w:rPr>
                <w:sz w:val="28"/>
                <w:szCs w:val="28"/>
                <w:lang w:val="de-DE"/>
              </w:rPr>
              <w:t xml:space="preserve">». </w:t>
            </w:r>
            <w:r w:rsidRPr="0023575F">
              <w:rPr>
                <w:sz w:val="28"/>
                <w:szCs w:val="28"/>
              </w:rPr>
              <w:t>Найдите все имеющиеся причастия, переведите на русский язык и определите их функцию.</w:t>
            </w:r>
          </w:p>
          <w:p w:rsidR="00FA3890" w:rsidRPr="0023575F" w:rsidRDefault="00FA3890" w:rsidP="00FA3890">
            <w:pPr>
              <w:pStyle w:val="1"/>
              <w:widowControl w:val="0"/>
              <w:ind w:right="-107" w:firstLine="426"/>
              <w:rPr>
                <w:sz w:val="28"/>
                <w:szCs w:val="28"/>
              </w:rPr>
            </w:pPr>
            <w:r w:rsidRPr="0023575F">
              <w:rPr>
                <w:sz w:val="28"/>
                <w:szCs w:val="28"/>
              </w:rPr>
              <w:t>In Front des schon seit Kurfürst Georg Wilhelm von der Familie von Briest bewohnten Herrenhauses zu Hohen-</w:t>
            </w:r>
            <w:proofErr w:type="spellStart"/>
            <w:r w:rsidRPr="0023575F">
              <w:rPr>
                <w:sz w:val="28"/>
                <w:szCs w:val="28"/>
              </w:rPr>
              <w:t>Cremmen</w:t>
            </w:r>
            <w:proofErr w:type="spellEnd"/>
            <w:r w:rsidRPr="0023575F">
              <w:rPr>
                <w:sz w:val="28"/>
                <w:szCs w:val="28"/>
              </w:rPr>
              <w:t xml:space="preserve"> fiel heller Sonnenschein auf die mittagsstille Dorfstraße, während nach der Park- und Gartenseite hin ein rechtwinklig angebauter Seitenflügel einen breiten Schatten erst auf einen weiß und grün quadrierten Fliesengang und dann über diesen hinaus auf ein großes, in seiner Mitte mit einer Sonnenuhr und an seinem Rande mit Canna </w:t>
            </w:r>
            <w:proofErr w:type="spellStart"/>
            <w:r w:rsidRPr="0023575F">
              <w:rPr>
                <w:sz w:val="28"/>
                <w:szCs w:val="28"/>
              </w:rPr>
              <w:t>indica</w:t>
            </w:r>
            <w:proofErr w:type="spellEnd"/>
            <w:r w:rsidRPr="0023575F">
              <w:rPr>
                <w:sz w:val="28"/>
                <w:szCs w:val="28"/>
              </w:rPr>
              <w:t xml:space="preserve"> und Rhabarberstauden besetztes Rondell warf. Einige zwanzig Schritte weiter, in Richtung und Lage genau dem Seitenflügel entsprechend, lief eine ganz in kleinblättrigem Efeu stehende, nur an einer Stelle von einer kleinen weißgestrichenen Eisentür unterbrochene Kirchhofsmauer, hinter der der Hohen-</w:t>
            </w:r>
            <w:proofErr w:type="spellStart"/>
            <w:r w:rsidRPr="0023575F">
              <w:rPr>
                <w:sz w:val="28"/>
                <w:szCs w:val="28"/>
              </w:rPr>
              <w:t>Cremmener</w:t>
            </w:r>
            <w:proofErr w:type="spellEnd"/>
            <w:r w:rsidRPr="0023575F">
              <w:rPr>
                <w:sz w:val="28"/>
                <w:szCs w:val="28"/>
              </w:rPr>
              <w:t xml:space="preserve"> Schindelturm mit seinem blitzenden, weil neuerdings erst wieder vergoldeten Wetterhahn aufragte. Fronthaus, Seitenflügel und Kirchhofsmauer bildeten ein einen kleinen Ziergarten umschließendes Hufeisen, an dessen offener Seite man eines Teiches mit Wassersteg und </w:t>
            </w:r>
            <w:proofErr w:type="spellStart"/>
            <w:r w:rsidRPr="0023575F">
              <w:rPr>
                <w:sz w:val="28"/>
                <w:szCs w:val="28"/>
              </w:rPr>
              <w:t>angeketteltem</w:t>
            </w:r>
            <w:proofErr w:type="spellEnd"/>
            <w:r w:rsidRPr="0023575F">
              <w:rPr>
                <w:sz w:val="28"/>
                <w:szCs w:val="28"/>
              </w:rPr>
              <w:t xml:space="preserve"> Boot und dicht daneben einer Schaukel gewahr wurde, deren </w:t>
            </w:r>
            <w:r w:rsidRPr="0023575F">
              <w:rPr>
                <w:sz w:val="28"/>
                <w:szCs w:val="28"/>
              </w:rPr>
              <w:lastRenderedPageBreak/>
              <w:t>horizontal gelegtes Brett zu Häupten und Füßen an je zwei Stricken hing – die Pfosten der Balkenlage schon etwas schief stehend. Zwischen Teich und Rondell aber und die Schaukel halb versteckend standen ein paar mächtige alte Platanen.</w:t>
            </w:r>
          </w:p>
          <w:p w:rsidR="00FA3890" w:rsidRDefault="00FA3890" w:rsidP="0023575F">
            <w:pPr>
              <w:pStyle w:val="1"/>
              <w:widowControl w:val="0"/>
              <w:ind w:right="-107" w:firstLine="426"/>
              <w:rPr>
                <w:sz w:val="28"/>
                <w:szCs w:val="28"/>
              </w:rPr>
            </w:pPr>
            <w:r w:rsidRPr="0023575F">
              <w:rPr>
                <w:sz w:val="28"/>
                <w:szCs w:val="28"/>
              </w:rPr>
              <w:t xml:space="preserve">Auch die Front des Herrenhauses – eine mit Aloekübeln und ein paar Gartenstühlen besetzte Rampe – gewährte bei bewölktem Himmel einen angenehmen und zugleich allerlei Zerstreuung bietenden Aufenthalt; an Tagen aber, wo die Sonne niederbrannte, wurde die Gartenseite ganz entschieden bevorzugt, besonders von Frau und Tochter des Hauses, die denn auch heute wieder auf dem im vollen Schatten liegenden Fliesengange saßen, in ihrem Rücken ein paar offene, von wildem Wein umrankte Fenster, neben sich eine vorspringende kleine Treppe, deren vier Steinstufen vom Garten aus in das Hochparterre des Seitenflügels hinaufführten. </w:t>
            </w: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bookmarkStart w:id="0" w:name="_GoBack"/>
            <w:bookmarkEnd w:id="0"/>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E41F52" w:rsidRDefault="00E41F52" w:rsidP="0023575F">
            <w:pPr>
              <w:pStyle w:val="1"/>
              <w:widowControl w:val="0"/>
              <w:ind w:right="-107" w:firstLine="426"/>
              <w:rPr>
                <w:sz w:val="28"/>
                <w:szCs w:val="28"/>
              </w:rPr>
            </w:pPr>
          </w:p>
          <w:p w:rsidR="00FA3890" w:rsidRPr="00C54B65" w:rsidRDefault="00FA3890" w:rsidP="00C54B65">
            <w:pPr>
              <w:pStyle w:val="1"/>
              <w:widowControl w:val="0"/>
              <w:ind w:right="-107" w:firstLine="426"/>
              <w:rPr>
                <w:sz w:val="28"/>
                <w:szCs w:val="28"/>
                <w:lang w:val="en-US"/>
              </w:rPr>
            </w:pPr>
            <w:r w:rsidRPr="00C54B65">
              <w:rPr>
                <w:b/>
                <w:i/>
                <w:sz w:val="28"/>
                <w:szCs w:val="28"/>
                <w:lang w:val="en-US"/>
              </w:rPr>
              <w:t xml:space="preserve"> </w:t>
            </w:r>
          </w:p>
          <w:p w:rsidR="00FA3890" w:rsidRDefault="00FA3890" w:rsidP="00C54B65">
            <w:pPr>
              <w:shd w:val="clear" w:color="auto" w:fill="FFFFFF"/>
              <w:ind w:left="33" w:right="-107" w:firstLine="568"/>
              <w:jc w:val="both"/>
              <w:rPr>
                <w:rFonts w:ascii="Arial" w:hAnsi="Arial" w:cs="Arial"/>
                <w:color w:val="252525"/>
                <w:sz w:val="21"/>
                <w:szCs w:val="21"/>
              </w:rPr>
            </w:pPr>
          </w:p>
        </w:tc>
        <w:tc>
          <w:tcPr>
            <w:tcW w:w="283" w:type="dxa"/>
            <w:tcBorders>
              <w:top w:val="nil"/>
              <w:left w:val="nil"/>
              <w:bottom w:val="nil"/>
              <w:right w:val="nil"/>
            </w:tcBorders>
            <w:shd w:val="clear" w:color="auto" w:fill="FFFFFF"/>
          </w:tcPr>
          <w:p w:rsidR="00FA3890" w:rsidRDefault="00FA3890" w:rsidP="00FA3890">
            <w:pPr>
              <w:shd w:val="clear" w:color="auto" w:fill="FFFFFF"/>
              <w:ind w:right="-107" w:firstLine="426"/>
              <w:jc w:val="both"/>
              <w:rPr>
                <w:sz w:val="28"/>
                <w:szCs w:val="28"/>
              </w:rPr>
            </w:pPr>
          </w:p>
          <w:p w:rsidR="00FA3890" w:rsidRDefault="00FA3890" w:rsidP="00FA3890">
            <w:pPr>
              <w:shd w:val="clear" w:color="auto" w:fill="FFFFFF"/>
              <w:ind w:right="-107" w:firstLine="426"/>
              <w:jc w:val="both"/>
              <w:rPr>
                <w:color w:val="000000"/>
                <w:sz w:val="28"/>
                <w:szCs w:val="28"/>
              </w:rPr>
            </w:pPr>
          </w:p>
          <w:p w:rsidR="00FA3890" w:rsidRDefault="00FA3890" w:rsidP="00FA3890">
            <w:pPr>
              <w:shd w:val="clear" w:color="auto" w:fill="FFFFFF"/>
              <w:ind w:right="-107" w:firstLine="426"/>
              <w:jc w:val="both"/>
              <w:rPr>
                <w:sz w:val="28"/>
                <w:szCs w:val="28"/>
              </w:rPr>
            </w:pPr>
          </w:p>
          <w:p w:rsidR="00FA3890" w:rsidRDefault="00FA3890" w:rsidP="00FA3890">
            <w:pPr>
              <w:shd w:val="clear" w:color="auto" w:fill="FFFFFF"/>
              <w:ind w:right="-107" w:firstLine="426"/>
              <w:jc w:val="both"/>
              <w:rPr>
                <w:sz w:val="28"/>
                <w:szCs w:val="28"/>
              </w:rPr>
            </w:pPr>
          </w:p>
        </w:tc>
      </w:tr>
    </w:tbl>
    <w:p w:rsidR="004F4505" w:rsidRDefault="004F4505" w:rsidP="0023575F">
      <w:pPr>
        <w:jc w:val="both"/>
      </w:pPr>
    </w:p>
    <w:sectPr w:rsidR="004F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8C3"/>
    <w:multiLevelType w:val="multilevel"/>
    <w:tmpl w:val="7D64ED04"/>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883E6A"/>
    <w:multiLevelType w:val="multilevel"/>
    <w:tmpl w:val="41CA3B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2C071FB"/>
    <w:multiLevelType w:val="multilevel"/>
    <w:tmpl w:val="EF9016F4"/>
    <w:lvl w:ilvl="0">
      <w:start w:val="1"/>
      <w:numFmt w:val="decimal"/>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A65BE9"/>
    <w:multiLevelType w:val="multilevel"/>
    <w:tmpl w:val="7B9801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247B4CCA"/>
    <w:multiLevelType w:val="multilevel"/>
    <w:tmpl w:val="64D4AC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AD56235"/>
    <w:multiLevelType w:val="multilevel"/>
    <w:tmpl w:val="D3BED13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E1259A"/>
    <w:multiLevelType w:val="multilevel"/>
    <w:tmpl w:val="91F00FA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675E5F"/>
    <w:multiLevelType w:val="multilevel"/>
    <w:tmpl w:val="516AA8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35E84A2E"/>
    <w:multiLevelType w:val="multilevel"/>
    <w:tmpl w:val="09348F72"/>
    <w:lvl w:ilvl="0">
      <w:start w:val="1"/>
      <w:numFmt w:val="decimal"/>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BDC23AB"/>
    <w:multiLevelType w:val="multilevel"/>
    <w:tmpl w:val="058E79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26847D4"/>
    <w:multiLevelType w:val="multilevel"/>
    <w:tmpl w:val="BA2CE082"/>
    <w:lvl w:ilvl="0">
      <w:start w:val="1"/>
      <w:numFmt w:val="decimal"/>
      <w:lvlText w:val=""/>
      <w:lvlJc w:val="left"/>
      <w:pPr>
        <w:ind w:left="1698" w:hanging="99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30D1C2E"/>
    <w:multiLevelType w:val="multilevel"/>
    <w:tmpl w:val="8D381784"/>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C6120D"/>
    <w:multiLevelType w:val="multilevel"/>
    <w:tmpl w:val="69F65C3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9C3789"/>
    <w:multiLevelType w:val="multilevel"/>
    <w:tmpl w:val="88324C62"/>
    <w:lvl w:ilvl="0">
      <w:start w:val="1"/>
      <w:numFmt w:val="bullet"/>
      <w:lvlText w:val="-"/>
      <w:lvlJc w:val="left"/>
      <w:pPr>
        <w:tabs>
          <w:tab w:val="num" w:pos="870"/>
        </w:tabs>
        <w:ind w:left="870" w:hanging="360"/>
      </w:pPr>
      <w:rPr>
        <w:rFonts w:ascii="Times New Roman" w:hAnsi="Times New Roman"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4">
    <w:nsid w:val="58E93272"/>
    <w:multiLevelType w:val="multilevel"/>
    <w:tmpl w:val="EB583BD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F2690C"/>
    <w:multiLevelType w:val="multilevel"/>
    <w:tmpl w:val="664C070A"/>
    <w:lvl w:ilvl="0">
      <w:start w:val="1"/>
      <w:numFmt w:val="decimal"/>
      <w:lvlText w:val=""/>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A74923"/>
    <w:multiLevelType w:val="multilevel"/>
    <w:tmpl w:val="EBAA65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F111C0A"/>
    <w:multiLevelType w:val="multilevel"/>
    <w:tmpl w:val="E3DC27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75051140"/>
    <w:multiLevelType w:val="multilevel"/>
    <w:tmpl w:val="E95610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771128DC"/>
    <w:multiLevelType w:val="multilevel"/>
    <w:tmpl w:val="81169098"/>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num>
  <w:num w:numId="2">
    <w:abstractNumId w:val="4"/>
  </w:num>
  <w:num w:numId="3">
    <w:abstractNumId w:val="18"/>
  </w:num>
  <w:num w:numId="4">
    <w:abstractNumId w:val="16"/>
  </w:num>
  <w:num w:numId="5">
    <w:abstractNumId w:val="9"/>
  </w:num>
  <w:num w:numId="6">
    <w:abstractNumId w:val="17"/>
  </w:num>
  <w:num w:numId="7">
    <w:abstractNumId w:val="1"/>
  </w:num>
  <w:num w:numId="8">
    <w:abstractNumId w:val="3"/>
  </w:num>
  <w:num w:numId="9">
    <w:abstractNumId w:val="19"/>
  </w:num>
  <w:num w:numId="10">
    <w:abstractNumId w:val="6"/>
  </w:num>
  <w:num w:numId="11">
    <w:abstractNumId w:val="2"/>
  </w:num>
  <w:num w:numId="12">
    <w:abstractNumId w:val="15"/>
  </w:num>
  <w:num w:numId="13">
    <w:abstractNumId w:val="5"/>
  </w:num>
  <w:num w:numId="14">
    <w:abstractNumId w:val="10"/>
  </w:num>
  <w:num w:numId="15">
    <w:abstractNumId w:val="12"/>
  </w:num>
  <w:num w:numId="16">
    <w:abstractNumId w:val="0"/>
  </w:num>
  <w:num w:numId="17">
    <w:abstractNumId w:val="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90"/>
    <w:rsid w:val="0014645E"/>
    <w:rsid w:val="0023575F"/>
    <w:rsid w:val="00264122"/>
    <w:rsid w:val="002D2FC4"/>
    <w:rsid w:val="00355026"/>
    <w:rsid w:val="003A0B45"/>
    <w:rsid w:val="004F4505"/>
    <w:rsid w:val="00603C2A"/>
    <w:rsid w:val="006E2AA1"/>
    <w:rsid w:val="00A10FB7"/>
    <w:rsid w:val="00A1752A"/>
    <w:rsid w:val="00AA4E69"/>
    <w:rsid w:val="00B00276"/>
    <w:rsid w:val="00B0567B"/>
    <w:rsid w:val="00B35D69"/>
    <w:rsid w:val="00B976DD"/>
    <w:rsid w:val="00BB7781"/>
    <w:rsid w:val="00BE2EBE"/>
    <w:rsid w:val="00C227E0"/>
    <w:rsid w:val="00C54B65"/>
    <w:rsid w:val="00E41F52"/>
    <w:rsid w:val="00EB76DB"/>
    <w:rsid w:val="00FA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3890"/>
  </w:style>
  <w:style w:type="character" w:customStyle="1" w:styleId="-">
    <w:name w:val="Интернет-ссылка"/>
    <w:basedOn w:val="a0"/>
    <w:uiPriority w:val="99"/>
    <w:semiHidden/>
    <w:unhideWhenUsed/>
    <w:rsid w:val="00FA3890"/>
    <w:rPr>
      <w:color w:val="0000FF"/>
      <w:u w:val="single"/>
    </w:rPr>
  </w:style>
  <w:style w:type="character" w:styleId="a3">
    <w:name w:val="Emphasis"/>
    <w:basedOn w:val="a0"/>
    <w:uiPriority w:val="20"/>
    <w:qFormat/>
    <w:rsid w:val="00FA3890"/>
    <w:rPr>
      <w:i/>
      <w:iCs/>
    </w:rPr>
  </w:style>
  <w:style w:type="character" w:styleId="a4">
    <w:name w:val="Strong"/>
    <w:basedOn w:val="a0"/>
    <w:uiPriority w:val="22"/>
    <w:qFormat/>
    <w:rsid w:val="00FA3890"/>
    <w:rPr>
      <w:b/>
      <w:bCs/>
    </w:rPr>
  </w:style>
  <w:style w:type="character" w:styleId="HTML">
    <w:name w:val="HTML Cite"/>
    <w:basedOn w:val="a0"/>
    <w:uiPriority w:val="99"/>
    <w:semiHidden/>
    <w:unhideWhenUsed/>
    <w:rsid w:val="00FA3890"/>
    <w:rPr>
      <w:i/>
      <w:iCs/>
    </w:rPr>
  </w:style>
  <w:style w:type="paragraph" w:styleId="a5">
    <w:name w:val="List Paragraph"/>
    <w:basedOn w:val="a"/>
    <w:uiPriority w:val="34"/>
    <w:qFormat/>
    <w:rsid w:val="00FA3890"/>
    <w:pPr>
      <w:widowControl w:val="0"/>
      <w:suppressAutoHyphens/>
      <w:ind w:left="720"/>
      <w:contextualSpacing/>
    </w:pPr>
    <w:rPr>
      <w:sz w:val="20"/>
      <w:szCs w:val="20"/>
    </w:rPr>
  </w:style>
  <w:style w:type="paragraph" w:styleId="a6">
    <w:name w:val="Normal (Web)"/>
    <w:basedOn w:val="a"/>
    <w:uiPriority w:val="99"/>
    <w:unhideWhenUsed/>
    <w:rsid w:val="00FA3890"/>
    <w:pPr>
      <w:widowControl w:val="0"/>
      <w:suppressAutoHyphens/>
      <w:spacing w:after="280"/>
    </w:pPr>
  </w:style>
  <w:style w:type="paragraph" w:customStyle="1" w:styleId="s">
    <w:name w:val="s"/>
    <w:basedOn w:val="a"/>
    <w:rsid w:val="00FA3890"/>
    <w:pPr>
      <w:widowControl w:val="0"/>
      <w:suppressAutoHyphens/>
      <w:spacing w:after="280"/>
    </w:pPr>
  </w:style>
  <w:style w:type="paragraph" w:customStyle="1" w:styleId="1">
    <w:name w:val="Текст1"/>
    <w:basedOn w:val="a"/>
    <w:rsid w:val="00FA3890"/>
    <w:pPr>
      <w:suppressAutoHyphens/>
      <w:ind w:firstLine="284"/>
      <w:jc w:val="both"/>
      <w:textAlignment w:val="baseline"/>
    </w:pPr>
    <w:rPr>
      <w:szCs w:val="20"/>
      <w:lang w:val="de-DE" w:eastAsia="zh-CN"/>
    </w:rPr>
  </w:style>
  <w:style w:type="paragraph" w:customStyle="1" w:styleId="zad">
    <w:name w:val="zad"/>
    <w:basedOn w:val="a"/>
    <w:rsid w:val="00FA3890"/>
    <w:pPr>
      <w:widowControl w:val="0"/>
      <w:suppressAutoHyphens/>
      <w:spacing w:after="280"/>
    </w:pPr>
  </w:style>
  <w:style w:type="paragraph" w:styleId="a7">
    <w:name w:val="Body Text"/>
    <w:basedOn w:val="a"/>
    <w:link w:val="a8"/>
    <w:semiHidden/>
    <w:unhideWhenUsed/>
    <w:rsid w:val="00BB7781"/>
    <w:pPr>
      <w:suppressAutoHyphens/>
      <w:spacing w:after="120" w:line="288" w:lineRule="auto"/>
    </w:pPr>
    <w:rPr>
      <w:lang w:eastAsia="ar-SA"/>
    </w:rPr>
  </w:style>
  <w:style w:type="character" w:customStyle="1" w:styleId="a8">
    <w:name w:val="Основной текст Знак"/>
    <w:basedOn w:val="a0"/>
    <w:link w:val="a7"/>
    <w:semiHidden/>
    <w:rsid w:val="00BB778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3890"/>
  </w:style>
  <w:style w:type="character" w:customStyle="1" w:styleId="-">
    <w:name w:val="Интернет-ссылка"/>
    <w:basedOn w:val="a0"/>
    <w:uiPriority w:val="99"/>
    <w:semiHidden/>
    <w:unhideWhenUsed/>
    <w:rsid w:val="00FA3890"/>
    <w:rPr>
      <w:color w:val="0000FF"/>
      <w:u w:val="single"/>
    </w:rPr>
  </w:style>
  <w:style w:type="character" w:styleId="a3">
    <w:name w:val="Emphasis"/>
    <w:basedOn w:val="a0"/>
    <w:uiPriority w:val="20"/>
    <w:qFormat/>
    <w:rsid w:val="00FA3890"/>
    <w:rPr>
      <w:i/>
      <w:iCs/>
    </w:rPr>
  </w:style>
  <w:style w:type="character" w:styleId="a4">
    <w:name w:val="Strong"/>
    <w:basedOn w:val="a0"/>
    <w:uiPriority w:val="22"/>
    <w:qFormat/>
    <w:rsid w:val="00FA3890"/>
    <w:rPr>
      <w:b/>
      <w:bCs/>
    </w:rPr>
  </w:style>
  <w:style w:type="character" w:styleId="HTML">
    <w:name w:val="HTML Cite"/>
    <w:basedOn w:val="a0"/>
    <w:uiPriority w:val="99"/>
    <w:semiHidden/>
    <w:unhideWhenUsed/>
    <w:rsid w:val="00FA3890"/>
    <w:rPr>
      <w:i/>
      <w:iCs/>
    </w:rPr>
  </w:style>
  <w:style w:type="paragraph" w:styleId="a5">
    <w:name w:val="List Paragraph"/>
    <w:basedOn w:val="a"/>
    <w:uiPriority w:val="34"/>
    <w:qFormat/>
    <w:rsid w:val="00FA3890"/>
    <w:pPr>
      <w:widowControl w:val="0"/>
      <w:suppressAutoHyphens/>
      <w:ind w:left="720"/>
      <w:contextualSpacing/>
    </w:pPr>
    <w:rPr>
      <w:sz w:val="20"/>
      <w:szCs w:val="20"/>
    </w:rPr>
  </w:style>
  <w:style w:type="paragraph" w:styleId="a6">
    <w:name w:val="Normal (Web)"/>
    <w:basedOn w:val="a"/>
    <w:uiPriority w:val="99"/>
    <w:unhideWhenUsed/>
    <w:rsid w:val="00FA3890"/>
    <w:pPr>
      <w:widowControl w:val="0"/>
      <w:suppressAutoHyphens/>
      <w:spacing w:after="280"/>
    </w:pPr>
  </w:style>
  <w:style w:type="paragraph" w:customStyle="1" w:styleId="s">
    <w:name w:val="s"/>
    <w:basedOn w:val="a"/>
    <w:rsid w:val="00FA3890"/>
    <w:pPr>
      <w:widowControl w:val="0"/>
      <w:suppressAutoHyphens/>
      <w:spacing w:after="280"/>
    </w:pPr>
  </w:style>
  <w:style w:type="paragraph" w:customStyle="1" w:styleId="1">
    <w:name w:val="Текст1"/>
    <w:basedOn w:val="a"/>
    <w:rsid w:val="00FA3890"/>
    <w:pPr>
      <w:suppressAutoHyphens/>
      <w:ind w:firstLine="284"/>
      <w:jc w:val="both"/>
      <w:textAlignment w:val="baseline"/>
    </w:pPr>
    <w:rPr>
      <w:szCs w:val="20"/>
      <w:lang w:val="de-DE" w:eastAsia="zh-CN"/>
    </w:rPr>
  </w:style>
  <w:style w:type="paragraph" w:customStyle="1" w:styleId="zad">
    <w:name w:val="zad"/>
    <w:basedOn w:val="a"/>
    <w:rsid w:val="00FA3890"/>
    <w:pPr>
      <w:widowControl w:val="0"/>
      <w:suppressAutoHyphens/>
      <w:spacing w:after="280"/>
    </w:pPr>
  </w:style>
  <w:style w:type="paragraph" w:styleId="a7">
    <w:name w:val="Body Text"/>
    <w:basedOn w:val="a"/>
    <w:link w:val="a8"/>
    <w:semiHidden/>
    <w:unhideWhenUsed/>
    <w:rsid w:val="00BB7781"/>
    <w:pPr>
      <w:suppressAutoHyphens/>
      <w:spacing w:after="120" w:line="288" w:lineRule="auto"/>
    </w:pPr>
    <w:rPr>
      <w:lang w:eastAsia="ar-SA"/>
    </w:rPr>
  </w:style>
  <w:style w:type="character" w:customStyle="1" w:styleId="a8">
    <w:name w:val="Основной текст Знак"/>
    <w:basedOn w:val="a0"/>
    <w:link w:val="a7"/>
    <w:semiHidden/>
    <w:rsid w:val="00BB778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3946ED-03C2-46D3-8962-BB806D6A04CD}"/>
</file>

<file path=customXml/itemProps2.xml><?xml version="1.0" encoding="utf-8"?>
<ds:datastoreItem xmlns:ds="http://schemas.openxmlformats.org/officeDocument/2006/customXml" ds:itemID="{A5CDA081-1855-4255-B1B9-28A973C1085E}"/>
</file>

<file path=customXml/itemProps3.xml><?xml version="1.0" encoding="utf-8"?>
<ds:datastoreItem xmlns:ds="http://schemas.openxmlformats.org/officeDocument/2006/customXml" ds:itemID="{1882ADFA-25D7-41BB-85DE-EDDD4E7F2C81}"/>
</file>

<file path=customXml/itemProps4.xml><?xml version="1.0" encoding="utf-8"?>
<ds:datastoreItem xmlns:ds="http://schemas.openxmlformats.org/officeDocument/2006/customXml" ds:itemID="{72A7AD36-B7BF-4795-BB49-5FDCD46CC6EB}"/>
</file>

<file path=docProps/app.xml><?xml version="1.0" encoding="utf-8"?>
<Properties xmlns="http://schemas.openxmlformats.org/officeDocument/2006/extended-properties" xmlns:vt="http://schemas.openxmlformats.org/officeDocument/2006/docPropsVTypes">
  <Template>Normal</Template>
  <TotalTime>37</TotalTime>
  <Pages>3</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Кончиц</dc:creator>
  <cp:keywords/>
  <dc:description/>
  <cp:lastModifiedBy>Svetlana Kolotsej</cp:lastModifiedBy>
  <cp:revision>24</cp:revision>
  <dcterms:created xsi:type="dcterms:W3CDTF">2019-04-19T18:00:00Z</dcterms:created>
  <dcterms:modified xsi:type="dcterms:W3CDTF">2019-05-17T09:54:00Z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